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E" w:rsidRDefault="00B94C5E" w:rsidP="00B94C5E">
      <w:pPr>
        <w:pStyle w:val="Heading2"/>
        <w:rPr>
          <w:rFonts w:ascii="Times" w:hAnsi="Times"/>
        </w:rPr>
      </w:pPr>
      <w:r>
        <w:rPr>
          <w:rFonts w:ascii="Times" w:hAnsi="Times"/>
        </w:rPr>
        <w:t>Challenge 8: Indestructible Box</w:t>
      </w:r>
    </w:p>
    <w:p w:rsidR="007F5F18" w:rsidRDefault="00B94C5E" w:rsidP="00B94C5E">
      <w:pPr>
        <w:pStyle w:val="maintext"/>
      </w:pPr>
      <w:r w:rsidRPr="00BA53F7">
        <w:rPr>
          <w:i/>
        </w:rPr>
        <w:t>By yourself</w:t>
      </w:r>
      <w:r>
        <w:t xml:space="preserve">, build a LEGO box that holds at least two red or black “weight bricks” and can be consistently dropped (at least twice in a row without any tweaks) from a height of 2 meters without coming apart. Some of the idioms described in the handout on </w:t>
      </w:r>
      <w:r>
        <w:rPr>
          <w:i/>
        </w:rPr>
        <w:t>Building Strong LEGO Structures</w:t>
      </w:r>
      <w:r>
        <w:t xml:space="preserve"> and also Fred Martin’s </w:t>
      </w:r>
      <w:r>
        <w:rPr>
          <w:i/>
        </w:rPr>
        <w:t>The Art of LEGO Design</w:t>
      </w:r>
      <w:r>
        <w:t xml:space="preserve"> (accessible from the course handout page) are particularly helpful in this challenge. Demonstrate your indestructible box to Robbie or Lyn and write up a brief description of your design in your design journal. As usual, you can expect to go through several iterations before you achieve the goal.</w:t>
      </w:r>
    </w:p>
    <w:sectPr w:rsidR="007F5F18" w:rsidSect="00CD43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C5E"/>
    <w:rsid w:val="00B94C5E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B94C5E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94C5E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B94C5E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1</cp:revision>
  <dcterms:created xsi:type="dcterms:W3CDTF">2010-09-28T12:19:00Z</dcterms:created>
  <dcterms:modified xsi:type="dcterms:W3CDTF">2010-09-28T12:20:00Z</dcterms:modified>
</cp:coreProperties>
</file>